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1B17" w14:textId="08CE8AB8" w:rsidR="007711E3" w:rsidRDefault="00744F6D" w:rsidP="00744F6D">
      <w:pPr>
        <w:pStyle w:val="CUPAhead"/>
      </w:pPr>
      <w:proofErr w:type="spellStart"/>
      <w:r>
        <w:t>Entrevista</w:t>
      </w:r>
      <w:proofErr w:type="spellEnd"/>
      <w:r>
        <w:t xml:space="preserve"> al </w:t>
      </w:r>
      <w:proofErr w:type="spellStart"/>
      <w:r w:rsidRPr="00744F6D">
        <w:t>profesor</w:t>
      </w:r>
      <w:proofErr w:type="spellEnd"/>
      <w:r>
        <w:t xml:space="preserve"> Pablo Rey </w:t>
      </w:r>
      <w:r w:rsidR="007711E3" w:rsidRPr="000C3EF0">
        <w:rPr>
          <w:noProof/>
          <w:position w:val="-10"/>
          <w:lang w:val="en-GB" w:eastAsia="en-GB"/>
        </w:rPr>
        <w:drawing>
          <wp:inline distT="0" distB="0" distL="0" distR="0" wp14:anchorId="3B560551" wp14:editId="6E16C499">
            <wp:extent cx="321902" cy="32190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sidR="007711E3">
        <w:rPr>
          <w:caps/>
          <w:spacing w:val="3"/>
          <w:position w:val="12"/>
          <w:sz w:val="26"/>
          <w:szCs w:val="26"/>
        </w:rPr>
        <w:t xml:space="preserve"> </w:t>
      </w:r>
      <w:proofErr w:type="spellStart"/>
      <w:r w:rsidR="007711E3">
        <w:rPr>
          <w:rStyle w:val="00TrackNumberAHead"/>
          <w:position w:val="8"/>
        </w:rPr>
        <w:t>Pista</w:t>
      </w:r>
      <w:proofErr w:type="spellEnd"/>
      <w:r w:rsidR="007711E3" w:rsidRPr="000C3EF0">
        <w:rPr>
          <w:rStyle w:val="00TrackNumberAHead"/>
          <w:position w:val="8"/>
        </w:rPr>
        <w:t xml:space="preserve"> </w:t>
      </w:r>
      <w:r w:rsidR="007711E3">
        <w:rPr>
          <w:rStyle w:val="00TrackNumberAHead"/>
          <w:position w:val="8"/>
        </w:rPr>
        <w:t>10</w:t>
      </w:r>
      <w:r w:rsidR="007711E3" w:rsidRPr="000C3EF0">
        <w:rPr>
          <w:caps/>
          <w:spacing w:val="2"/>
          <w:position w:val="8"/>
          <w:sz w:val="24"/>
          <w:szCs w:val="24"/>
        </w:rPr>
        <w:t> </w:t>
      </w:r>
    </w:p>
    <w:p w14:paraId="1969241C" w14:textId="77777777" w:rsidR="007711E3" w:rsidRDefault="007711E3" w:rsidP="007711E3">
      <w:pPr>
        <w:pStyle w:val="00MaintextTB"/>
      </w:pPr>
      <w:r>
        <w:rPr>
          <w:b/>
          <w:bCs/>
        </w:rPr>
        <w:t xml:space="preserve">[NARRADOR] </w:t>
      </w:r>
      <w:r>
        <w:t>Carmen es una estudiante del Departamento de Filosofía y Letras de la Universidad Complutense de Madrid y está preparando un trabajo sobre la trayectoria literaria de Julio Cortázar. Para ello, decide hacer una entrevista a Pablo Rey, profesor especialista en la obra de Julio Cortázar.</w:t>
      </w:r>
    </w:p>
    <w:p w14:paraId="719B0350" w14:textId="77777777" w:rsidR="007711E3" w:rsidRDefault="007711E3" w:rsidP="007711E3">
      <w:pPr>
        <w:pStyle w:val="00MaintextTB"/>
      </w:pPr>
      <w:r>
        <w:rPr>
          <w:b/>
          <w:bCs/>
        </w:rPr>
        <w:t>Carmen (entrevistadora):</w:t>
      </w:r>
      <w:r>
        <w:t xml:space="preserve"> Hola, Pablo, muchas gracias por aceptar mi invitación.</w:t>
      </w:r>
    </w:p>
    <w:p w14:paraId="62DAF64B" w14:textId="77777777" w:rsidR="007711E3" w:rsidRDefault="007711E3" w:rsidP="007711E3">
      <w:pPr>
        <w:pStyle w:val="00MaintextTB"/>
      </w:pPr>
      <w:r>
        <w:rPr>
          <w:b/>
          <w:bCs/>
        </w:rPr>
        <w:t>Pablo (entrevistado):</w:t>
      </w:r>
      <w:r>
        <w:t xml:space="preserve"> De nada. Encantado de poder hablar con usted.</w:t>
      </w:r>
    </w:p>
    <w:p w14:paraId="05277A2F" w14:textId="77777777" w:rsidR="007711E3" w:rsidRDefault="007711E3" w:rsidP="007711E3">
      <w:pPr>
        <w:pStyle w:val="00MaintextTB"/>
      </w:pPr>
      <w:r>
        <w:rPr>
          <w:b/>
          <w:bCs/>
        </w:rPr>
        <w:t>Carmen:</w:t>
      </w:r>
      <w:r>
        <w:t xml:space="preserve"> Me gustaría hacerle unas preguntas acerca de Julio Cortázar. ¿Usted lo considera un escritor de habla hispana o…, de alguna manera, un crítico literario también?</w:t>
      </w:r>
    </w:p>
    <w:p w14:paraId="568715DE" w14:textId="77777777" w:rsidR="007711E3" w:rsidRDefault="007711E3" w:rsidP="007711E3">
      <w:pPr>
        <w:pStyle w:val="00MaintextTB"/>
      </w:pPr>
      <w:r>
        <w:rPr>
          <w:b/>
          <w:bCs/>
        </w:rPr>
        <w:t>Pablo:</w:t>
      </w:r>
      <w:r>
        <w:t xml:space="preserve"> Julio Cortázar era mucho más que un escritor. Creo que escribía literatura revolucionaria, donde al mismo tiempo fue siempre un optimista muy crítico con su obra y especialmente un innovador del lenguaje.</w:t>
      </w:r>
    </w:p>
    <w:p w14:paraId="175ED9B7" w14:textId="77777777" w:rsidR="007711E3" w:rsidRDefault="007711E3" w:rsidP="007711E3">
      <w:pPr>
        <w:pStyle w:val="00MaintextTB"/>
      </w:pPr>
      <w:r>
        <w:rPr>
          <w:b/>
          <w:bCs/>
        </w:rPr>
        <w:t xml:space="preserve">Carmen: </w:t>
      </w:r>
      <w:r>
        <w:t>Aunque nació en Bélgica y era de padres argentinos, sabemos que vivió muchos años en París. Me pregunto si sus influencias literarias provienen de escritores franceses como Apollinaire o Cocteau, ¿qué piensa usted sobre esto?</w:t>
      </w:r>
    </w:p>
    <w:p w14:paraId="2CD302D2" w14:textId="77777777" w:rsidR="007711E3" w:rsidRDefault="007711E3" w:rsidP="007711E3">
      <w:pPr>
        <w:pStyle w:val="00MaintextTB"/>
      </w:pPr>
      <w:r>
        <w:rPr>
          <w:b/>
          <w:bCs/>
        </w:rPr>
        <w:t>Pablo:</w:t>
      </w:r>
      <w:r>
        <w:t xml:space="preserve"> Su influencia no solamente proviene de escritores franceses. Es importante mencionar que desde muy joven Julio se interesó mucho también por el suspense de la literatura policial del norteamericano Edgar Allan Poe, además de por otros escritores franceses, como Victor Hugo o Julio Verne.</w:t>
      </w:r>
    </w:p>
    <w:p w14:paraId="361FF4C0" w14:textId="77777777" w:rsidR="007711E3" w:rsidRDefault="007711E3" w:rsidP="007711E3">
      <w:pPr>
        <w:pStyle w:val="00MaintextTB"/>
      </w:pPr>
      <w:r>
        <w:rPr>
          <w:b/>
          <w:bCs/>
        </w:rPr>
        <w:t xml:space="preserve">Carmen: </w:t>
      </w:r>
      <w:r>
        <w:t>Y, en relación a Jorge Luis Borges, ¿qué papel cree que representa este escritor en la obra literaria de Cortázar?</w:t>
      </w:r>
    </w:p>
    <w:p w14:paraId="02FD4804" w14:textId="77777777" w:rsidR="007711E3" w:rsidRDefault="007711E3" w:rsidP="007711E3">
      <w:pPr>
        <w:pStyle w:val="00MaintextTB"/>
        <w:rPr>
          <w:spacing w:val="-2"/>
        </w:rPr>
      </w:pPr>
      <w:r>
        <w:rPr>
          <w:b/>
          <w:bCs/>
          <w:spacing w:val="-2"/>
        </w:rPr>
        <w:t xml:space="preserve">Pablo: </w:t>
      </w:r>
      <w:r>
        <w:rPr>
          <w:spacing w:val="-2"/>
        </w:rPr>
        <w:t>Un papel importantísimo, por supuesto. Aunque ambos tenían perspectivas e ideales diferentes, Cortázar y Borges eran escritores y contaban relatos. Claramente son dos representantes del género. Cortázar y Borges legaron en su producción importantes obras literarias, como los cuentos, que en realidad son narraciones breves que hablan sobre temas universales.</w:t>
      </w:r>
    </w:p>
    <w:p w14:paraId="49C061E6" w14:textId="77777777" w:rsidR="007711E3" w:rsidRDefault="007711E3" w:rsidP="007711E3">
      <w:pPr>
        <w:pStyle w:val="00MaintextTB"/>
      </w:pPr>
      <w:r>
        <w:rPr>
          <w:b/>
          <w:bCs/>
        </w:rPr>
        <w:t>Carmen:</w:t>
      </w:r>
      <w:r>
        <w:t xml:space="preserve"> Sin duda. Y, finalmente, ¿qué idea cree que tiene Cortázar sobre el concepto de lo fantástico?</w:t>
      </w:r>
    </w:p>
    <w:p w14:paraId="747880FB" w14:textId="77777777" w:rsidR="007711E3" w:rsidRDefault="007711E3" w:rsidP="007711E3">
      <w:pPr>
        <w:pStyle w:val="00MaintextTB"/>
      </w:pPr>
      <w:r>
        <w:rPr>
          <w:b/>
          <w:bCs/>
        </w:rPr>
        <w:t xml:space="preserve">Pablo: </w:t>
      </w:r>
      <w:r>
        <w:t>Cortázar mencionaba mucho que su concepción de lo fantástico no entraba en lo racional. Para él lo fantástico no era nunca una idea o un concepto, era un sentimiento. En mi opinión y, según he leído en algunas de sus obras, es difícil apreciar el límite entre la realidad y lo fantástico.</w:t>
      </w:r>
    </w:p>
    <w:p w14:paraId="4DF91884" w14:textId="77777777" w:rsidR="007711E3" w:rsidRDefault="007711E3" w:rsidP="007711E3">
      <w:pPr>
        <w:pStyle w:val="00MaintextTB"/>
      </w:pPr>
      <w:r>
        <w:rPr>
          <w:b/>
          <w:bCs/>
        </w:rPr>
        <w:t>Carmen:</w:t>
      </w:r>
      <w:r>
        <w:t xml:space="preserve"> Entiendo. Sí, estoy de acuerdo. Muchas gracias, Pablo, por concederme esta entrevista. Será de gran utilidad para mi próximo trabajo.</w:t>
      </w:r>
    </w:p>
    <w:p w14:paraId="682E5931" w14:textId="78230966" w:rsidR="007711E3" w:rsidRDefault="007711E3" w:rsidP="007711E3">
      <w:pPr>
        <w:pStyle w:val="00MaintextTB"/>
      </w:pPr>
      <w:r>
        <w:rPr>
          <w:b/>
          <w:bCs/>
        </w:rPr>
        <w:t>Pablo:</w:t>
      </w:r>
      <w:r>
        <w:t xml:space="preserve"> De nada. Muchas gracias a usted.</w:t>
      </w:r>
    </w:p>
    <w:p w14:paraId="7DD9ED4D" w14:textId="21F21A3F" w:rsidR="000D143F" w:rsidRDefault="000D143F" w:rsidP="00103895"/>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B62FA" w14:textId="77777777" w:rsidR="00504E8B" w:rsidRDefault="00504E8B" w:rsidP="00AE206C">
      <w:pPr>
        <w:spacing w:after="0" w:line="240" w:lineRule="auto"/>
      </w:pPr>
      <w:r>
        <w:separator/>
      </w:r>
    </w:p>
  </w:endnote>
  <w:endnote w:type="continuationSeparator" w:id="0">
    <w:p w14:paraId="52BFE1A2" w14:textId="77777777" w:rsidR="00504E8B" w:rsidRDefault="00504E8B"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7BC6" w14:textId="77777777" w:rsidR="004A719A" w:rsidRDefault="004A71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3EB47" w14:textId="77777777" w:rsidR="004A719A" w:rsidRDefault="004A7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2DE7E" w14:textId="77777777" w:rsidR="00504E8B" w:rsidRDefault="00504E8B" w:rsidP="00AE206C">
      <w:pPr>
        <w:spacing w:after="0" w:line="240" w:lineRule="auto"/>
      </w:pPr>
      <w:r>
        <w:separator/>
      </w:r>
    </w:p>
  </w:footnote>
  <w:footnote w:type="continuationSeparator" w:id="0">
    <w:p w14:paraId="12D778D1" w14:textId="77777777" w:rsidR="00504E8B" w:rsidRDefault="00504E8B"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19628" w14:textId="77777777" w:rsidR="004A719A" w:rsidRDefault="004A71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5DAF9203" w:rsidR="00AE206C" w:rsidRDefault="004A719A" w:rsidP="00CA5163">
    <w:pPr>
      <w:pStyle w:val="Header"/>
      <w:ind w:left="-851"/>
    </w:pPr>
    <w:bookmarkStart w:id="0" w:name="_GoBack"/>
    <w:r>
      <w:rPr>
        <w:noProof/>
        <w:lang w:eastAsia="en-GB"/>
      </w:rPr>
      <w:drawing>
        <wp:inline distT="0" distB="0" distL="0" distR="0" wp14:anchorId="33815954" wp14:editId="023EBA83">
          <wp:extent cx="7576078" cy="723900"/>
          <wp:effectExtent l="0" t="0" r="635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82142" cy="724479"/>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4D8EA" w14:textId="77777777" w:rsidR="004A719A" w:rsidRDefault="004A71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03895"/>
    <w:rsid w:val="00126DD5"/>
    <w:rsid w:val="00155711"/>
    <w:rsid w:val="00176E2E"/>
    <w:rsid w:val="001D5281"/>
    <w:rsid w:val="00241FD2"/>
    <w:rsid w:val="002808D9"/>
    <w:rsid w:val="00293E75"/>
    <w:rsid w:val="002B166D"/>
    <w:rsid w:val="003113EF"/>
    <w:rsid w:val="0032021A"/>
    <w:rsid w:val="003575B0"/>
    <w:rsid w:val="0038697F"/>
    <w:rsid w:val="003F3853"/>
    <w:rsid w:val="0040078C"/>
    <w:rsid w:val="0046272C"/>
    <w:rsid w:val="004A719A"/>
    <w:rsid w:val="004E50CD"/>
    <w:rsid w:val="00504E8B"/>
    <w:rsid w:val="005115D6"/>
    <w:rsid w:val="00546092"/>
    <w:rsid w:val="0055437B"/>
    <w:rsid w:val="00567FF6"/>
    <w:rsid w:val="005A0D34"/>
    <w:rsid w:val="00673027"/>
    <w:rsid w:val="00682EB2"/>
    <w:rsid w:val="00744F6D"/>
    <w:rsid w:val="00765622"/>
    <w:rsid w:val="007711E3"/>
    <w:rsid w:val="00786950"/>
    <w:rsid w:val="007924AE"/>
    <w:rsid w:val="00847CA7"/>
    <w:rsid w:val="0085609A"/>
    <w:rsid w:val="00863D3C"/>
    <w:rsid w:val="00871F9B"/>
    <w:rsid w:val="008804C7"/>
    <w:rsid w:val="008A23E0"/>
    <w:rsid w:val="008B4D71"/>
    <w:rsid w:val="008C38CB"/>
    <w:rsid w:val="0093145C"/>
    <w:rsid w:val="00935C9E"/>
    <w:rsid w:val="00A84389"/>
    <w:rsid w:val="00AE206C"/>
    <w:rsid w:val="00AE6322"/>
    <w:rsid w:val="00B14CF9"/>
    <w:rsid w:val="00B16ED2"/>
    <w:rsid w:val="00B501F9"/>
    <w:rsid w:val="00BA5BF0"/>
    <w:rsid w:val="00C44CA8"/>
    <w:rsid w:val="00C7746D"/>
    <w:rsid w:val="00CA5163"/>
    <w:rsid w:val="00CD2DC7"/>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99914-CAE5-44CC-B591-F78FE156C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2019-04-02T12:22:00Z</dcterms:modified>
</cp:coreProperties>
</file>