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9323C" w14:textId="13708095" w:rsidR="008A23E0" w:rsidRDefault="007711E3" w:rsidP="008A23E0">
      <w:pPr>
        <w:pStyle w:val="CUPAhead"/>
      </w:pPr>
      <w:proofErr w:type="spellStart"/>
      <w:r>
        <w:t>Adolescentes</w:t>
      </w:r>
      <w:proofErr w:type="spellEnd"/>
      <w:r>
        <w:t xml:space="preserve"> </w:t>
      </w:r>
      <w:proofErr w:type="spellStart"/>
      <w:r>
        <w:t>depresivos</w:t>
      </w:r>
      <w:proofErr w:type="spellEnd"/>
      <w:r w:rsidR="008A23E0">
        <w:t xml:space="preserve"> </w:t>
      </w:r>
      <w:r w:rsidR="008A23E0" w:rsidRPr="000C3EF0">
        <w:rPr>
          <w:noProof/>
          <w:position w:val="-10"/>
          <w:sz w:val="20"/>
          <w:szCs w:val="20"/>
          <w:lang w:val="en-GB" w:eastAsia="en-GB"/>
        </w:rPr>
        <w:drawing>
          <wp:inline distT="0" distB="0" distL="0" distR="0" wp14:anchorId="54B9247A" wp14:editId="5DB93FC0">
            <wp:extent cx="321902" cy="321902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audio-icon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676" cy="341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23E0">
        <w:rPr>
          <w:caps/>
          <w:spacing w:val="3"/>
          <w:position w:val="12"/>
          <w:sz w:val="26"/>
          <w:szCs w:val="26"/>
        </w:rPr>
        <w:t xml:space="preserve"> </w:t>
      </w:r>
      <w:proofErr w:type="spellStart"/>
      <w:r w:rsidR="008A23E0">
        <w:rPr>
          <w:rStyle w:val="00TrackNumberAHead"/>
          <w:position w:val="8"/>
        </w:rPr>
        <w:t>Pista</w:t>
      </w:r>
      <w:proofErr w:type="spellEnd"/>
      <w:r w:rsidR="008A23E0" w:rsidRPr="000C3EF0">
        <w:rPr>
          <w:rStyle w:val="00TrackNumberAHead"/>
          <w:position w:val="8"/>
        </w:rPr>
        <w:t xml:space="preserve"> </w:t>
      </w:r>
      <w:r w:rsidR="008A23E0">
        <w:rPr>
          <w:rStyle w:val="00TrackNumberAHead"/>
          <w:position w:val="8"/>
        </w:rPr>
        <w:t>16</w:t>
      </w:r>
      <w:r w:rsidR="008A23E0" w:rsidRPr="000C3EF0">
        <w:rPr>
          <w:caps/>
          <w:spacing w:val="2"/>
          <w:position w:val="8"/>
          <w:sz w:val="24"/>
          <w:szCs w:val="24"/>
        </w:rPr>
        <w:t> </w:t>
      </w:r>
    </w:p>
    <w:p w14:paraId="315B01E6" w14:textId="77777777" w:rsidR="007711E3" w:rsidRDefault="007711E3" w:rsidP="007711E3">
      <w:pPr>
        <w:pStyle w:val="00MaintextTB"/>
      </w:pPr>
      <w:r>
        <w:t xml:space="preserve">La etapa de la adolescencia es una etapa clave a la hora de configurar nuestra manera de ser y enfocarnos hacia la edad adulta. Los cambios hormonales y determinadas situaciones sociales pueden provocar que el adolescente se muestre más irritable, y </w:t>
      </w:r>
      <w:r>
        <w:rPr>
          <w:b/>
          <w:bCs/>
        </w:rPr>
        <w:t>es una etapa en que los trastornos del estado del ánimo pueden surgir</w:t>
      </w:r>
      <w:r>
        <w:t>. Uno de cada cinco jóvenes padece en algún momento de esta etapa algún cuadro depresivo. Pero ¿qué síntomas pueden indicar que un adolescente puede estar pasándolo mal?</w:t>
      </w:r>
    </w:p>
    <w:p w14:paraId="0B649FA3" w14:textId="77777777" w:rsidR="007711E3" w:rsidRDefault="007711E3" w:rsidP="007711E3">
      <w:pPr>
        <w:pStyle w:val="00MaintextTB"/>
      </w:pPr>
      <w:r>
        <w:t>Uno de ellos puede ser los trastornos del sueño. Cuando el adolescente cambia severamente sus hábitos asociados a las horas de sueño, algo puede estar ocurriendo. En algunos casos, puede tratarse de una de las primeras señales físicas de depresión.</w:t>
      </w:r>
    </w:p>
    <w:p w14:paraId="2E4CE3D8" w14:textId="77777777" w:rsidR="007711E3" w:rsidRDefault="007711E3" w:rsidP="007711E3">
      <w:pPr>
        <w:pStyle w:val="00MaintextTB"/>
      </w:pPr>
      <w:r>
        <w:t>Otro síntoma es la abulia o pérdida de interés. Cuando un adolescente antes se divertía y desarrollaba actividades que le apasionaban y ahora pierde el interés en esas cosas, deberíamos empezar a reflexionar sobre ello. Veremos un comportamiento en el que el joven empieza a mostrarse aburrido, y pasará mucho tiempo sin compañía de amigos o familiares, mostrando poco interés en tener vida social, prefiriendo aislarse de todo el mundo.</w:t>
      </w:r>
    </w:p>
    <w:p w14:paraId="56CD8EB7" w14:textId="77777777" w:rsidR="007711E3" w:rsidRDefault="007711E3" w:rsidP="007711E3">
      <w:pPr>
        <w:pStyle w:val="00MaintextTB"/>
      </w:pPr>
      <w:r>
        <w:t>Por otro lado, es importante tener en cuenta que existen también cambios en la conducta alimentaria. Cuando alguien pierde completamente el apetito, o por el contrario come en exceso, algo va mal. Los trastornos alimenticios, tales como la anorexia o la bulimia, pueden estar estrechamente vinculados a un cuadro de depresión.</w:t>
      </w:r>
    </w:p>
    <w:p w14:paraId="26E8D3A1" w14:textId="77777777" w:rsidR="007711E3" w:rsidRDefault="007711E3" w:rsidP="007711E3">
      <w:pPr>
        <w:pStyle w:val="00MaintextTB"/>
      </w:pPr>
      <w:r>
        <w:t xml:space="preserve">La ira y sollozos sin motivo aparente es sin duda otro síntoma muy común. En los adolescentes, los ataques de ira o los lloros pueden aparecer sin una causa o motivo. Si esta situación es cada vez más frecuente, deberíamos pensar en buscar ayuda. En caso de que el adolescente empiece a estar implicado en peleas, o empiece a acosar (hacer </w:t>
      </w:r>
      <w:r>
        <w:rPr>
          <w:i/>
          <w:iCs/>
        </w:rPr>
        <w:t>bullying</w:t>
      </w:r>
      <w:r>
        <w:t>) a alguno de sus compañeros o a tener malas compañías, es posible que pueda estar padeciendo algún problema grave de fondo.</w:t>
      </w:r>
    </w:p>
    <w:p w14:paraId="4D0B9676" w14:textId="77777777" w:rsidR="007711E3" w:rsidRDefault="007711E3" w:rsidP="007711E3">
      <w:pPr>
        <w:pStyle w:val="00MaintextTB"/>
      </w:pPr>
      <w:r>
        <w:t>Ahora vamos a explicar cómo debemos actuar en caso de que alguna persona joven en nuestro entorno cercano pueda padecer depresión.</w:t>
      </w:r>
    </w:p>
    <w:p w14:paraId="509817F0" w14:textId="77777777" w:rsidR="007711E3" w:rsidRDefault="007711E3" w:rsidP="007711E3">
      <w:pPr>
        <w:pStyle w:val="00MaintextTB"/>
      </w:pPr>
      <w:r>
        <w:t>Lo primero es conversar con él o con ella. Es importante hablar con el adolescente para saber si es consciente de que su conducta ha cambiado y ayudarlo si lo necesita. La familia, en este tipo de casos, puede jugar un papel esencial a la hora de unirse para ayudar al adolescente a sentirse mejor. Poder compartir tiempo y espacio con personas que le apoyan supondrá una buena dosis de positividad.</w:t>
      </w:r>
    </w:p>
    <w:p w14:paraId="75DB41AE" w14:textId="77777777" w:rsidR="007711E3" w:rsidRDefault="007711E3" w:rsidP="007711E3">
      <w:pPr>
        <w:pStyle w:val="00MaintextTB"/>
      </w:pPr>
      <w:r>
        <w:t>Lo segundo será acudir al médico. Si los síntomas que muestra el adolescente son cada vez más preocupantes y complicados de gestionar, deberíamos acudir a un especialista, por ejemplo a un psicoterapeuta que pueda ofrecer un diagnóstico fiable sobre cada caso y desarrollar un tratamiento, si es necesario, además de orientar a los padres para gestionar la situación.</w:t>
      </w:r>
    </w:p>
    <w:p w14:paraId="777394D6" w14:textId="3E0F3A4E" w:rsidR="008A23E0" w:rsidRDefault="007711E3" w:rsidP="007711E3">
      <w:pPr>
        <w:pStyle w:val="00MaintextTB"/>
      </w:pPr>
      <w:r>
        <w:t>Y, por último, cambiar hábitos y rutinas. Es aconsejable ayudarles a elaborar un horario bien planificado, no muy estricto, pero sí ambicioso. Practicar ejercicio físico es muy positivo para un joven con depresión y buscar una actividad adecuada a sus características y necesidades. Si además esta actividad se realiza en grupo y al aire libre, los efectos positivos pueden ser aún mejores.</w:t>
      </w:r>
    </w:p>
    <w:p w14:paraId="7DD9ED4D" w14:textId="51C64E49" w:rsidR="000D143F" w:rsidRDefault="000D143F" w:rsidP="00221444"/>
    <w:sectPr w:rsidR="000D143F" w:rsidSect="00CA5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851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34849" w14:textId="77777777" w:rsidR="00B62F9F" w:rsidRDefault="00B62F9F" w:rsidP="00AE206C">
      <w:pPr>
        <w:spacing w:after="0" w:line="240" w:lineRule="auto"/>
      </w:pPr>
      <w:r>
        <w:separator/>
      </w:r>
    </w:p>
  </w:endnote>
  <w:endnote w:type="continuationSeparator" w:id="0">
    <w:p w14:paraId="0420747D" w14:textId="77777777" w:rsidR="00B62F9F" w:rsidRDefault="00B62F9F" w:rsidP="00AE2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EA87" w14:textId="77777777" w:rsidR="00A11B58" w:rsidRDefault="00A11B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E21A2" w14:textId="77777777" w:rsidR="00AE206C" w:rsidRPr="00E2550A" w:rsidRDefault="00AE206C" w:rsidP="00AE206C">
    <w:pPr>
      <w:pStyle w:val="Footer"/>
      <w:spacing w:before="240"/>
      <w:ind w:left="-284"/>
    </w:pPr>
    <w:r w:rsidRPr="00E2550A">
      <w:rPr>
        <w:szCs w:val="20"/>
      </w:rPr>
      <w:t>© Cambridge University Press 201</w:t>
    </w:r>
    <w:r>
      <w:rPr>
        <w:szCs w:val="20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520F7" w14:textId="77777777" w:rsidR="00A11B58" w:rsidRDefault="00A11B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9A92D" w14:textId="77777777" w:rsidR="00B62F9F" w:rsidRDefault="00B62F9F" w:rsidP="00AE206C">
      <w:pPr>
        <w:spacing w:after="0" w:line="240" w:lineRule="auto"/>
      </w:pPr>
      <w:r>
        <w:separator/>
      </w:r>
    </w:p>
  </w:footnote>
  <w:footnote w:type="continuationSeparator" w:id="0">
    <w:p w14:paraId="3E854541" w14:textId="77777777" w:rsidR="00B62F9F" w:rsidRDefault="00B62F9F" w:rsidP="00AE2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35C80" w14:textId="77777777" w:rsidR="00A11B58" w:rsidRDefault="00A11B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5CCA" w14:textId="1F901094" w:rsidR="00AE206C" w:rsidRDefault="00A11B58" w:rsidP="00CA5163">
    <w:pPr>
      <w:pStyle w:val="Header"/>
      <w:ind w:left="-851"/>
    </w:pPr>
    <w:bookmarkStart w:id="0" w:name="_GoBack"/>
    <w:r>
      <w:rPr>
        <w:noProof/>
        <w:lang w:eastAsia="en-GB"/>
      </w:rPr>
      <w:drawing>
        <wp:inline distT="0" distB="0" distL="0" distR="0" wp14:anchorId="74D8C9E4" wp14:editId="088CE15E">
          <wp:extent cx="7895070" cy="754380"/>
          <wp:effectExtent l="0" t="0" r="0" b="762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3513" cy="7561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C1787" w14:textId="77777777" w:rsidR="00A11B58" w:rsidRDefault="00A11B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65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CD"/>
    <w:rsid w:val="000244D2"/>
    <w:rsid w:val="000C3EF0"/>
    <w:rsid w:val="000D143F"/>
    <w:rsid w:val="000F6CCB"/>
    <w:rsid w:val="00126DD5"/>
    <w:rsid w:val="00155711"/>
    <w:rsid w:val="00176E2E"/>
    <w:rsid w:val="001D5281"/>
    <w:rsid w:val="00221444"/>
    <w:rsid w:val="00241FD2"/>
    <w:rsid w:val="002808D9"/>
    <w:rsid w:val="00293E75"/>
    <w:rsid w:val="002B166D"/>
    <w:rsid w:val="003113EF"/>
    <w:rsid w:val="0032021A"/>
    <w:rsid w:val="003575B0"/>
    <w:rsid w:val="0038697F"/>
    <w:rsid w:val="003F3853"/>
    <w:rsid w:val="0040078C"/>
    <w:rsid w:val="0046272C"/>
    <w:rsid w:val="004E50CD"/>
    <w:rsid w:val="005115D6"/>
    <w:rsid w:val="00546092"/>
    <w:rsid w:val="0055437B"/>
    <w:rsid w:val="00567FF6"/>
    <w:rsid w:val="005A0D34"/>
    <w:rsid w:val="00673027"/>
    <w:rsid w:val="00682EB2"/>
    <w:rsid w:val="00744F6D"/>
    <w:rsid w:val="00765622"/>
    <w:rsid w:val="007711E3"/>
    <w:rsid w:val="00786950"/>
    <w:rsid w:val="007924AE"/>
    <w:rsid w:val="00847CA7"/>
    <w:rsid w:val="0085609A"/>
    <w:rsid w:val="00863D3C"/>
    <w:rsid w:val="00871F9B"/>
    <w:rsid w:val="008804C7"/>
    <w:rsid w:val="008A23E0"/>
    <w:rsid w:val="008B4D71"/>
    <w:rsid w:val="008C38CB"/>
    <w:rsid w:val="0093145C"/>
    <w:rsid w:val="00935C9E"/>
    <w:rsid w:val="00A11B58"/>
    <w:rsid w:val="00A84389"/>
    <w:rsid w:val="00AE206C"/>
    <w:rsid w:val="00AE6322"/>
    <w:rsid w:val="00B14CF9"/>
    <w:rsid w:val="00B16ED2"/>
    <w:rsid w:val="00B501F9"/>
    <w:rsid w:val="00B62F9F"/>
    <w:rsid w:val="00BA5BF0"/>
    <w:rsid w:val="00C44CA8"/>
    <w:rsid w:val="00C7746D"/>
    <w:rsid w:val="00CA5163"/>
    <w:rsid w:val="00CD2DC7"/>
    <w:rsid w:val="00D2493E"/>
    <w:rsid w:val="00D60D7E"/>
    <w:rsid w:val="00D60F36"/>
    <w:rsid w:val="00D73C7C"/>
    <w:rsid w:val="00DF11A2"/>
    <w:rsid w:val="00DF3EE0"/>
    <w:rsid w:val="00E619D4"/>
    <w:rsid w:val="00E9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27D9B5"/>
  <w15:docId w15:val="{5DE7754D-CE9B-7841-86D3-3A29E353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5B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A5B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4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06C"/>
  </w:style>
  <w:style w:type="paragraph" w:styleId="Footer">
    <w:name w:val="footer"/>
    <w:basedOn w:val="Normal"/>
    <w:link w:val="FooterChar"/>
    <w:uiPriority w:val="99"/>
    <w:unhideWhenUsed/>
    <w:rsid w:val="00AE2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06C"/>
  </w:style>
  <w:style w:type="paragraph" w:customStyle="1" w:styleId="CUPCheadafterBhead">
    <w:name w:val="CUP C head after B head"/>
    <w:basedOn w:val="CUPChead"/>
    <w:qFormat/>
    <w:rsid w:val="00AE206C"/>
    <w:pPr>
      <w:spacing w:before="0"/>
    </w:pPr>
  </w:style>
  <w:style w:type="paragraph" w:customStyle="1" w:styleId="CUPAhead">
    <w:name w:val="CUP A head"/>
    <w:basedOn w:val="Normal"/>
    <w:qFormat/>
    <w:rsid w:val="00AE206C"/>
    <w:pPr>
      <w:pBdr>
        <w:top w:val="single" w:sz="24" w:space="3" w:color="222464"/>
      </w:pBdr>
      <w:spacing w:after="240" w:line="240" w:lineRule="auto"/>
    </w:pPr>
    <w:rPr>
      <w:rFonts w:ascii="Calibri" w:eastAsia="MS Mincho" w:hAnsi="Calibri" w:cs="Times New Roman"/>
      <w:b/>
      <w:color w:val="222464"/>
      <w:sz w:val="52"/>
      <w:szCs w:val="52"/>
      <w:lang w:val="en-US"/>
    </w:rPr>
  </w:style>
  <w:style w:type="paragraph" w:customStyle="1" w:styleId="CUPChead">
    <w:name w:val="CUP C head"/>
    <w:basedOn w:val="Normal"/>
    <w:qFormat/>
    <w:rsid w:val="00AE206C"/>
    <w:pPr>
      <w:spacing w:before="360" w:after="120" w:line="240" w:lineRule="auto"/>
    </w:pPr>
    <w:rPr>
      <w:rFonts w:ascii="Calibri" w:eastAsia="MS Mincho" w:hAnsi="Calibri" w:cs="Times New Roman"/>
      <w:color w:val="BD252B"/>
      <w:sz w:val="28"/>
      <w:lang w:val="en-US"/>
    </w:rPr>
  </w:style>
  <w:style w:type="paragraph" w:customStyle="1" w:styleId="CUPBodytext">
    <w:name w:val="CUP Body text"/>
    <w:basedOn w:val="Normal"/>
    <w:qFormat/>
    <w:rsid w:val="00AE206C"/>
    <w:pPr>
      <w:spacing w:after="12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rubrictext">
    <w:name w:val="CUP rubric text"/>
    <w:basedOn w:val="CUPBodytext"/>
    <w:qFormat/>
    <w:rsid w:val="00AE206C"/>
    <w:rPr>
      <w:rFonts w:asciiTheme="minorHAnsi" w:hAnsiTheme="minorHAnsi"/>
      <w:color w:val="222464"/>
      <w:sz w:val="24"/>
    </w:rPr>
  </w:style>
  <w:style w:type="paragraph" w:customStyle="1" w:styleId="CUPNumberedtext">
    <w:name w:val="CUP Numbered text"/>
    <w:basedOn w:val="Normal"/>
    <w:qFormat/>
    <w:rsid w:val="00AE206C"/>
    <w:pPr>
      <w:spacing w:before="120" w:after="0" w:line="240" w:lineRule="auto"/>
      <w:ind w:left="284" w:hanging="284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B16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16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16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16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16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66D"/>
    <w:rPr>
      <w:rFonts w:ascii="Segoe UI" w:hAnsi="Segoe UI" w:cs="Segoe UI"/>
      <w:sz w:val="18"/>
      <w:szCs w:val="18"/>
    </w:rPr>
  </w:style>
  <w:style w:type="paragraph" w:customStyle="1" w:styleId="NoParagraphStyle">
    <w:name w:val="[No Paragraph Style]"/>
    <w:rsid w:val="00DF3EE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</w:rPr>
  </w:style>
  <w:style w:type="paragraph" w:customStyle="1" w:styleId="00AHead">
    <w:name w:val="00 A Head"/>
    <w:basedOn w:val="NoParagraphStyle"/>
    <w:uiPriority w:val="99"/>
    <w:rsid w:val="00DF3EE0"/>
    <w:pPr>
      <w:pBdr>
        <w:top w:val="single" w:sz="20" w:space="18" w:color="auto"/>
      </w:pBdr>
      <w:tabs>
        <w:tab w:val="left" w:pos="680"/>
      </w:tabs>
      <w:suppressAutoHyphens/>
      <w:spacing w:before="227" w:after="170" w:line="520" w:lineRule="atLeast"/>
    </w:pPr>
    <w:rPr>
      <w:rFonts w:ascii="Calibri" w:hAnsi="Calibri" w:cs="Calibri"/>
      <w:b/>
      <w:bCs/>
      <w:color w:val="0019E5"/>
      <w:position w:val="-6"/>
      <w:sz w:val="44"/>
      <w:szCs w:val="44"/>
    </w:rPr>
  </w:style>
  <w:style w:type="paragraph" w:customStyle="1" w:styleId="00MaintextTB">
    <w:name w:val="00 Main text TB"/>
    <w:basedOn w:val="NoParagraphStyle"/>
    <w:uiPriority w:val="99"/>
    <w:rsid w:val="00DF3EE0"/>
    <w:pPr>
      <w:suppressAutoHyphens/>
      <w:spacing w:after="85" w:line="240" w:lineRule="atLeast"/>
    </w:pPr>
    <w:rPr>
      <w:rFonts w:ascii="Times" w:hAnsi="Times" w:cs="Times"/>
      <w:sz w:val="20"/>
      <w:szCs w:val="20"/>
      <w:lang w:val="de-DE"/>
    </w:rPr>
  </w:style>
  <w:style w:type="paragraph" w:customStyle="1" w:styleId="00NumberedList">
    <w:name w:val="00 Numbered List"/>
    <w:basedOn w:val="NoParagraphStyle"/>
    <w:uiPriority w:val="99"/>
    <w:rsid w:val="00DF3EE0"/>
    <w:pPr>
      <w:tabs>
        <w:tab w:val="left" w:pos="567"/>
      </w:tabs>
      <w:suppressAutoHyphens/>
      <w:spacing w:after="142" w:line="240" w:lineRule="atLeast"/>
      <w:ind w:left="567" w:hanging="283"/>
    </w:pPr>
    <w:rPr>
      <w:rFonts w:ascii="Times" w:hAnsi="Times" w:cs="Times"/>
      <w:sz w:val="20"/>
      <w:szCs w:val="20"/>
      <w:lang w:val="en-US"/>
    </w:rPr>
  </w:style>
  <w:style w:type="character" w:customStyle="1" w:styleId="00CasIcon">
    <w:name w:val="00 Cas Icon"/>
    <w:uiPriority w:val="99"/>
    <w:rsid w:val="00DF3EE0"/>
  </w:style>
  <w:style w:type="character" w:customStyle="1" w:styleId="00TrackNumberAHead">
    <w:name w:val="00 Track Number A Head"/>
    <w:basedOn w:val="DefaultParagraphFont"/>
    <w:uiPriority w:val="99"/>
    <w:rsid w:val="00DF3EE0"/>
    <w:rPr>
      <w:spacing w:val="0"/>
      <w:position w:val="0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0C3EF0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3EF0"/>
    <w:rPr>
      <w:color w:val="808080"/>
      <w:shd w:val="clear" w:color="auto" w:fill="E6E6E6"/>
    </w:rPr>
  </w:style>
  <w:style w:type="paragraph" w:customStyle="1" w:styleId="00CHead">
    <w:name w:val="00 C Head"/>
    <w:basedOn w:val="NoParagraphStyle"/>
    <w:uiPriority w:val="99"/>
    <w:rsid w:val="007711E3"/>
    <w:pPr>
      <w:suppressAutoHyphens/>
      <w:spacing w:before="113" w:after="57" w:line="260" w:lineRule="atLeast"/>
    </w:pPr>
    <w:rPr>
      <w:rFonts w:ascii="Calibri" w:hAnsi="Calibri" w:cs="Calibri"/>
      <w:b/>
      <w:bCs/>
      <w:sz w:val="22"/>
      <w:szCs w:val="22"/>
      <w:lang w:val="en-US"/>
    </w:rPr>
  </w:style>
  <w:style w:type="paragraph" w:customStyle="1" w:styleId="00MainTextBullet">
    <w:name w:val="00 Main Text Bullet"/>
    <w:basedOn w:val="00MaintextTB"/>
    <w:uiPriority w:val="99"/>
    <w:rsid w:val="007711E3"/>
    <w:pPr>
      <w:tabs>
        <w:tab w:val="left" w:pos="360"/>
      </w:tabs>
      <w:spacing w:after="0"/>
      <w:ind w:left="283" w:hanging="283"/>
    </w:pPr>
  </w:style>
  <w:style w:type="paragraph" w:customStyle="1" w:styleId="00BulletlistItalic">
    <w:name w:val="00 Bullet list Italic"/>
    <w:basedOn w:val="00MainTextBullet"/>
    <w:uiPriority w:val="99"/>
    <w:rsid w:val="007711E3"/>
    <w:pPr>
      <w:spacing w:after="85"/>
    </w:pPr>
    <w:rPr>
      <w:b/>
      <w:bCs/>
      <w:i/>
      <w:iCs/>
    </w:rPr>
  </w:style>
  <w:style w:type="paragraph" w:customStyle="1" w:styleId="00MainTextNumbered">
    <w:name w:val="00 Main Text Numbered"/>
    <w:basedOn w:val="NoParagraphStyle"/>
    <w:uiPriority w:val="99"/>
    <w:rsid w:val="007711E3"/>
    <w:pPr>
      <w:tabs>
        <w:tab w:val="left" w:pos="567"/>
      </w:tabs>
      <w:suppressAutoHyphens/>
      <w:spacing w:after="85" w:line="240" w:lineRule="atLeast"/>
      <w:ind w:left="283" w:hanging="283"/>
    </w:pPr>
    <w:rPr>
      <w:rFonts w:ascii="Times" w:hAnsi="Times" w:cs="Times"/>
      <w:sz w:val="20"/>
      <w:szCs w:val="20"/>
    </w:rPr>
  </w:style>
  <w:style w:type="paragraph" w:customStyle="1" w:styleId="00MaintextTBindented">
    <w:name w:val="00 Main text TB indented"/>
    <w:basedOn w:val="00MaintextTB"/>
    <w:uiPriority w:val="99"/>
    <w:rsid w:val="007711E3"/>
    <w:pPr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FEDA286-683C-411E-AAAB-596C788D4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</dc:creator>
  <cp:keywords/>
  <dc:description/>
  <cp:lastModifiedBy>Marta Camarero</cp:lastModifiedBy>
  <cp:revision>12</cp:revision>
  <cp:lastPrinted>2018-10-17T13:16:00Z</cp:lastPrinted>
  <dcterms:created xsi:type="dcterms:W3CDTF">2018-10-17T13:16:00Z</dcterms:created>
  <dcterms:modified xsi:type="dcterms:W3CDTF">2019-04-02T12:23:00Z</dcterms:modified>
</cp:coreProperties>
</file>